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E5A" w:rsidRPr="00491A54" w:rsidRDefault="00F24E89" w:rsidP="00491A54">
      <w:pPr>
        <w:bidi/>
        <w:spacing w:line="240" w:lineRule="auto"/>
        <w:ind w:left="146" w:firstLine="988"/>
        <w:jc w:val="center"/>
        <w:rPr>
          <w:rFonts w:ascii="Simplified Arabic" w:hAnsi="Simplified Arabic" w:cs="Simplified Arabic"/>
          <w:bCs/>
          <w:sz w:val="26"/>
          <w:szCs w:val="26"/>
        </w:rPr>
      </w:pPr>
      <w:r w:rsidRPr="00491A54">
        <w:rPr>
          <w:rFonts w:ascii="Simplified Arabic" w:hAnsi="Simplified Arabic" w:cs="Simplified Arabic" w:hint="cs"/>
          <w:bCs/>
          <w:sz w:val="26"/>
          <w:szCs w:val="26"/>
          <w:rtl/>
          <w:lang w:bidi="ar-EG"/>
        </w:rPr>
        <w:t xml:space="preserve">العلاقة </w:t>
      </w:r>
      <w:r w:rsidR="00571E5A" w:rsidRPr="00491A54">
        <w:rPr>
          <w:rFonts w:ascii="Simplified Arabic" w:hAnsi="Simplified Arabic" w:cs="Simplified Arabic" w:hint="cs"/>
          <w:bCs/>
          <w:sz w:val="26"/>
          <w:szCs w:val="26"/>
          <w:rtl/>
        </w:rPr>
        <w:t>بين</w:t>
      </w:r>
      <w:r w:rsidRPr="00491A54">
        <w:rPr>
          <w:rFonts w:ascii="Simplified Arabic" w:hAnsi="Simplified Arabic" w:cs="Simplified Arabic" w:hint="cs"/>
          <w:bCs/>
          <w:sz w:val="26"/>
          <w:szCs w:val="26"/>
          <w:rtl/>
        </w:rPr>
        <w:t xml:space="preserve"> درجة</w:t>
      </w:r>
      <w:r w:rsidR="00571E5A" w:rsidRPr="00491A54">
        <w:rPr>
          <w:rFonts w:ascii="Simplified Arabic" w:hAnsi="Simplified Arabic" w:cs="Simplified Arabic" w:hint="cs"/>
          <w:bCs/>
          <w:sz w:val="26"/>
          <w:szCs w:val="26"/>
          <w:rtl/>
        </w:rPr>
        <w:t xml:space="preserve"> اعتلال</w:t>
      </w:r>
      <w:r w:rsidR="00571E5A" w:rsidRPr="00491A54">
        <w:rPr>
          <w:rFonts w:ascii="Simplified Arabic" w:hAnsi="Simplified Arabic" w:cs="Simplified Arabic"/>
          <w:bCs/>
          <w:sz w:val="26"/>
          <w:szCs w:val="26"/>
        </w:rPr>
        <w:t xml:space="preserve"> </w:t>
      </w:r>
      <w:r w:rsidR="00571E5A" w:rsidRPr="00491A54">
        <w:rPr>
          <w:rFonts w:ascii="Simplified Arabic" w:hAnsi="Simplified Arabic" w:cs="Simplified Arabic" w:hint="cs"/>
          <w:bCs/>
          <w:sz w:val="26"/>
          <w:szCs w:val="26"/>
          <w:rtl/>
        </w:rPr>
        <w:t xml:space="preserve">الشبكية </w:t>
      </w:r>
      <w:r w:rsidRPr="00491A54">
        <w:rPr>
          <w:rFonts w:ascii="Simplified Arabic" w:hAnsi="Simplified Arabic" w:cs="Simplified Arabic" w:hint="cs"/>
          <w:bCs/>
          <w:sz w:val="26"/>
          <w:szCs w:val="26"/>
          <w:rtl/>
        </w:rPr>
        <w:t xml:space="preserve">ومدي قصور </w:t>
      </w:r>
      <w:r w:rsidR="00571E5A" w:rsidRPr="00491A54">
        <w:rPr>
          <w:rFonts w:ascii="Simplified Arabic" w:hAnsi="Simplified Arabic" w:cs="Simplified Arabic" w:hint="cs"/>
          <w:bCs/>
          <w:sz w:val="26"/>
          <w:szCs w:val="26"/>
          <w:rtl/>
        </w:rPr>
        <w:t xml:space="preserve">الشريان التاجي المحدد </w:t>
      </w:r>
      <w:r w:rsidRPr="00491A54">
        <w:rPr>
          <w:rFonts w:ascii="Simplified Arabic" w:hAnsi="Simplified Arabic" w:cs="Simplified Arabic" w:hint="cs"/>
          <w:bCs/>
          <w:sz w:val="26"/>
          <w:szCs w:val="26"/>
          <w:rtl/>
        </w:rPr>
        <w:t>بالقسطرة التشخيصية في</w:t>
      </w:r>
      <w:r w:rsidR="00571E5A" w:rsidRPr="00491A54">
        <w:rPr>
          <w:rFonts w:ascii="Simplified Arabic" w:hAnsi="Simplified Arabic" w:cs="Simplified Arabic" w:hint="cs"/>
          <w:bCs/>
          <w:sz w:val="26"/>
          <w:szCs w:val="26"/>
          <w:rtl/>
        </w:rPr>
        <w:t xml:space="preserve"> مرضي</w:t>
      </w:r>
      <w:r w:rsidRPr="00491A54">
        <w:rPr>
          <w:rFonts w:ascii="Simplified Arabic" w:hAnsi="Simplified Arabic" w:cs="Simplified Arabic" w:hint="cs"/>
          <w:bCs/>
          <w:sz w:val="26"/>
          <w:szCs w:val="26"/>
          <w:rtl/>
        </w:rPr>
        <w:t xml:space="preserve"> داء</w:t>
      </w:r>
      <w:r w:rsidR="00571E5A" w:rsidRPr="00491A54">
        <w:rPr>
          <w:rFonts w:ascii="Simplified Arabic" w:hAnsi="Simplified Arabic" w:cs="Simplified Arabic" w:hint="cs"/>
          <w:bCs/>
          <w:sz w:val="26"/>
          <w:szCs w:val="26"/>
          <w:rtl/>
        </w:rPr>
        <w:t xml:space="preserve"> السكري</w:t>
      </w:r>
      <w:r w:rsidRPr="00491A54">
        <w:rPr>
          <w:rFonts w:ascii="Simplified Arabic" w:hAnsi="Simplified Arabic" w:cs="Simplified Arabic" w:hint="cs"/>
          <w:bCs/>
          <w:sz w:val="26"/>
          <w:szCs w:val="26"/>
          <w:rtl/>
        </w:rPr>
        <w:t xml:space="preserve"> من النوع الثاني</w:t>
      </w:r>
    </w:p>
    <w:p w:rsidR="00466DA0" w:rsidRPr="00F24E89" w:rsidRDefault="00571E5A" w:rsidP="00571E5A">
      <w:pPr>
        <w:bidi/>
        <w:ind w:left="146" w:firstLine="988"/>
        <w:rPr>
          <w:rFonts w:ascii="Simplified Arabic" w:hAnsi="Simplified Arabic" w:cs="Simplified Arabic"/>
          <w:b/>
        </w:rPr>
      </w:pPr>
      <w:r w:rsidRPr="00F24E89">
        <w:rPr>
          <w:rFonts w:ascii="Simplified Arabic" w:hAnsi="Simplified Arabic" w:cs="Simplified Arabic"/>
          <w:bCs/>
          <w:rtl/>
        </w:rPr>
        <w:t>المقدمة:</w:t>
      </w:r>
      <w:r w:rsidRPr="00F24E89">
        <w:rPr>
          <w:rFonts w:ascii="Simplified Arabic" w:hAnsi="Simplified Arabic" w:cs="Simplified Arabic"/>
          <w:b/>
          <w:rtl/>
        </w:rPr>
        <w:t xml:space="preserve"> </w:t>
      </w:r>
      <w:r w:rsidR="00466DA0" w:rsidRPr="00F24E89">
        <w:rPr>
          <w:rFonts w:ascii="Simplified Arabic" w:hAnsi="Simplified Arabic" w:cs="Simplified Arabic"/>
          <w:b/>
          <w:rtl/>
        </w:rPr>
        <w:t>السكري داء مزمن له العديد من المضاعفات الخطيرة المتعلقة بالأوعية الدموية، سواء تلك اللتي تحدث في الأوعية الدقيقة كإعتلال الشبكية أو الأوعية الكبيرة كالأمراض المتعلقة بنقص التروية الواصلة للقلب "أمراض القلب الإفقارية"، ومنه استنتجنا احتمالية وجود علاقة بين اعتلال الشبكية الناتج عن مرض السكري وأمراض شرايين القلب التاجية</w:t>
      </w:r>
      <w:r w:rsidR="00466DA0" w:rsidRPr="00F24E89">
        <w:rPr>
          <w:rFonts w:ascii="Simplified Arabic" w:hAnsi="Simplified Arabic" w:cs="Simplified Arabic"/>
          <w:b/>
        </w:rPr>
        <w:t>.</w:t>
      </w:r>
    </w:p>
    <w:p w:rsidR="00466DA0" w:rsidRPr="00F24E89" w:rsidRDefault="00466DA0" w:rsidP="00F24E89">
      <w:pPr>
        <w:bidi/>
        <w:ind w:left="146" w:firstLine="988"/>
        <w:rPr>
          <w:rFonts w:ascii="Simplified Arabic" w:hAnsi="Simplified Arabic" w:cs="Simplified Arabic"/>
          <w:b/>
        </w:rPr>
      </w:pPr>
      <w:r w:rsidRPr="00F24E89">
        <w:rPr>
          <w:rFonts w:ascii="Simplified Arabic" w:hAnsi="Simplified Arabic" w:cs="Simplified Arabic"/>
          <w:bCs/>
          <w:rtl/>
        </w:rPr>
        <w:t>الهدف</w:t>
      </w:r>
      <w:r w:rsidR="00571E5A" w:rsidRPr="00F24E89">
        <w:rPr>
          <w:rFonts w:ascii="Simplified Arabic" w:hAnsi="Simplified Arabic" w:cs="Simplified Arabic" w:hint="cs"/>
          <w:bCs/>
          <w:rtl/>
        </w:rPr>
        <w:t xml:space="preserve"> من البحث: </w:t>
      </w:r>
      <w:r w:rsidRPr="00F24E89">
        <w:rPr>
          <w:rFonts w:ascii="Simplified Arabic" w:hAnsi="Simplified Arabic" w:cs="Simplified Arabic"/>
          <w:b/>
          <w:rtl/>
        </w:rPr>
        <w:t>فحص العلاقة بين اعتلال الشبكية الناتج عن مرض السكري وشدة أمراض شرايين القلب التاجية، على أن يتم تقييم أمراض الشرايين التاجية بالتصوير الصبغي</w:t>
      </w:r>
      <w:r w:rsidRPr="00F24E89">
        <w:rPr>
          <w:rFonts w:ascii="Simplified Arabic" w:hAnsi="Simplified Arabic" w:cs="Simplified Arabic"/>
          <w:b/>
        </w:rPr>
        <w:t xml:space="preserve"> </w:t>
      </w:r>
    </w:p>
    <w:p w:rsidR="00466DA0" w:rsidRPr="00F24E89" w:rsidRDefault="00571E5A" w:rsidP="00F24E89">
      <w:pPr>
        <w:bidi/>
        <w:ind w:left="146" w:firstLine="988"/>
        <w:jc w:val="both"/>
        <w:rPr>
          <w:rFonts w:ascii="Simplified Arabic" w:hAnsi="Simplified Arabic" w:cs="Simplified Arabic"/>
          <w:b/>
        </w:rPr>
      </w:pPr>
      <w:r w:rsidRPr="00F24E89">
        <w:rPr>
          <w:rFonts w:ascii="Simplified Arabic" w:hAnsi="Simplified Arabic" w:cs="Simplified Arabic" w:hint="cs"/>
          <w:bCs/>
          <w:rtl/>
        </w:rPr>
        <w:t>المرضي وطرق البحث:</w:t>
      </w:r>
      <w:r w:rsidRPr="00F24E89">
        <w:rPr>
          <w:rFonts w:ascii="Simplified Arabic" w:hAnsi="Simplified Arabic" w:cs="Simplified Arabic" w:hint="cs"/>
          <w:b/>
          <w:rtl/>
        </w:rPr>
        <w:t xml:space="preserve"> </w:t>
      </w:r>
      <w:r w:rsidR="00F24E89">
        <w:rPr>
          <w:rFonts w:ascii="Simplified Arabic" w:hAnsi="Simplified Arabic" w:cs="Simplified Arabic" w:hint="cs"/>
          <w:b/>
          <w:rtl/>
        </w:rPr>
        <w:t>اشتملت</w:t>
      </w:r>
      <w:r w:rsidR="00466DA0" w:rsidRPr="00F24E89">
        <w:rPr>
          <w:rFonts w:ascii="Simplified Arabic" w:hAnsi="Simplified Arabic" w:cs="Simplified Arabic"/>
          <w:b/>
          <w:rtl/>
        </w:rPr>
        <w:t xml:space="preserve"> هذة الدراسة على خمسين مريض، جميعهم مرضى السكري من ا</w:t>
      </w:r>
      <w:bookmarkStart w:id="0" w:name="_GoBack"/>
      <w:bookmarkEnd w:id="0"/>
      <w:r w:rsidR="00466DA0" w:rsidRPr="00F24E89">
        <w:rPr>
          <w:rFonts w:ascii="Simplified Arabic" w:hAnsi="Simplified Arabic" w:cs="Simplified Arabic"/>
          <w:b/>
          <w:rtl/>
        </w:rPr>
        <w:t xml:space="preserve">لنوع التاني تم احالتهم لنا على </w:t>
      </w:r>
      <w:r w:rsidR="00F24E89">
        <w:rPr>
          <w:rFonts w:ascii="Simplified Arabic" w:hAnsi="Simplified Arabic" w:cs="Simplified Arabic" w:hint="cs"/>
          <w:b/>
          <w:rtl/>
        </w:rPr>
        <w:t>أ</w:t>
      </w:r>
      <w:r w:rsidR="00466DA0" w:rsidRPr="00F24E89">
        <w:rPr>
          <w:rFonts w:ascii="Simplified Arabic" w:hAnsi="Simplified Arabic" w:cs="Simplified Arabic"/>
          <w:b/>
          <w:rtl/>
        </w:rPr>
        <w:t>ن يحصلوا على تصوير الأوعية التاجية،</w:t>
      </w:r>
      <w:r w:rsidR="00F24E89">
        <w:rPr>
          <w:rFonts w:ascii="Simplified Arabic" w:hAnsi="Simplified Arabic" w:cs="Simplified Arabic" w:hint="cs"/>
          <w:b/>
          <w:rtl/>
        </w:rPr>
        <w:t xml:space="preserve"> وقد</w:t>
      </w:r>
      <w:r w:rsidR="00466DA0" w:rsidRPr="00F24E89">
        <w:rPr>
          <w:rFonts w:ascii="Simplified Arabic" w:hAnsi="Simplified Arabic" w:cs="Simplified Arabic"/>
          <w:b/>
          <w:rtl/>
        </w:rPr>
        <w:t xml:space="preserve"> قمنا بالتالي لكل منهم</w:t>
      </w:r>
      <w:r w:rsidR="00F24E89">
        <w:rPr>
          <w:rFonts w:ascii="Simplified Arabic" w:hAnsi="Simplified Arabic" w:cs="Simplified Arabic" w:hint="cs"/>
          <w:b/>
          <w:rtl/>
        </w:rPr>
        <w:t>،</w:t>
      </w:r>
      <w:r w:rsidR="00466DA0" w:rsidRPr="00F24E89">
        <w:rPr>
          <w:rFonts w:ascii="Simplified Arabic" w:hAnsi="Simplified Arabic" w:cs="Simplified Arabic"/>
          <w:b/>
          <w:rtl/>
        </w:rPr>
        <w:t xml:space="preserve"> أخذ تاريخ مرضي كامل، فحوصات سريرية، اختبارات معملية، رسم قلب كهربي، تخطيط صدى القلب، تصوير الشرايين التاجية وفحص قاع العين. </w:t>
      </w:r>
      <w:r w:rsidR="00F24E89">
        <w:rPr>
          <w:rFonts w:ascii="Simplified Arabic" w:hAnsi="Simplified Arabic" w:cs="Simplified Arabic" w:hint="cs"/>
          <w:b/>
          <w:rtl/>
        </w:rPr>
        <w:t>و</w:t>
      </w:r>
      <w:r w:rsidR="00466DA0" w:rsidRPr="00F24E89">
        <w:rPr>
          <w:rFonts w:ascii="Simplified Arabic" w:hAnsi="Simplified Arabic" w:cs="Simplified Arabic"/>
          <w:b/>
          <w:rtl/>
        </w:rPr>
        <w:t xml:space="preserve">تم رصد اعتلال الشبكية الناتج عن مرض السكري وتصنيفه طبقا لمقياس اعتلال الشبكية السريري الدولي، </w:t>
      </w:r>
      <w:r w:rsidR="00F24E89">
        <w:rPr>
          <w:rFonts w:ascii="Simplified Arabic" w:hAnsi="Simplified Arabic" w:cs="Simplified Arabic" w:hint="cs"/>
          <w:b/>
          <w:rtl/>
        </w:rPr>
        <w:t>و</w:t>
      </w:r>
      <w:r w:rsidR="00466DA0" w:rsidRPr="00F24E89">
        <w:rPr>
          <w:rFonts w:ascii="Simplified Arabic" w:hAnsi="Simplified Arabic" w:cs="Simplified Arabic"/>
          <w:b/>
          <w:rtl/>
        </w:rPr>
        <w:t xml:space="preserve">بناءا علية تم تقسيم المرضى الى نوعين، النوع الأول:يعاني </w:t>
      </w:r>
      <w:r w:rsidR="00F24E89">
        <w:rPr>
          <w:rFonts w:ascii="Simplified Arabic" w:hAnsi="Simplified Arabic" w:cs="Simplified Arabic"/>
          <w:b/>
          <w:rtl/>
        </w:rPr>
        <w:t>من اعتلال الشبكية، النوع الثاني</w:t>
      </w:r>
      <w:r w:rsidR="00466DA0" w:rsidRPr="00F24E89">
        <w:rPr>
          <w:rFonts w:ascii="Simplified Arabic" w:hAnsi="Simplified Arabic" w:cs="Simplified Arabic"/>
          <w:b/>
          <w:rtl/>
        </w:rPr>
        <w:t>: لا يعاني من اعتلال الشبكية. تم تقييم الشراين التاجية بالتصوير الصبغي وقياسها طبقا لمعيارين مختلفين</w:t>
      </w:r>
      <w:r w:rsidR="00466DA0" w:rsidRPr="00F24E89">
        <w:rPr>
          <w:rFonts w:ascii="Simplified Arabic" w:hAnsi="Simplified Arabic" w:cs="Simplified Arabic"/>
          <w:b/>
        </w:rPr>
        <w:t>.</w:t>
      </w:r>
    </w:p>
    <w:p w:rsidR="00466DA0" w:rsidRPr="00F24E89" w:rsidRDefault="00466DA0" w:rsidP="00E27965">
      <w:pPr>
        <w:bidi/>
        <w:ind w:left="146" w:firstLine="988"/>
        <w:jc w:val="both"/>
        <w:rPr>
          <w:rFonts w:ascii="Simplified Arabic" w:hAnsi="Simplified Arabic" w:cs="Simplified Arabic"/>
          <w:b/>
        </w:rPr>
      </w:pPr>
      <w:r w:rsidRPr="00F24E89">
        <w:rPr>
          <w:rFonts w:ascii="Simplified Arabic" w:hAnsi="Simplified Arabic" w:cs="Simplified Arabic"/>
          <w:bCs/>
          <w:rtl/>
        </w:rPr>
        <w:t>النتائج</w:t>
      </w:r>
      <w:r w:rsidR="00F24E89">
        <w:rPr>
          <w:rFonts w:ascii="Simplified Arabic" w:hAnsi="Simplified Arabic" w:cs="Simplified Arabic" w:hint="cs"/>
          <w:bCs/>
          <w:rtl/>
        </w:rPr>
        <w:t xml:space="preserve">: </w:t>
      </w:r>
      <w:r w:rsidRPr="00F24E89">
        <w:rPr>
          <w:rFonts w:ascii="Simplified Arabic" w:hAnsi="Simplified Arabic" w:cs="Simplified Arabic"/>
          <w:b/>
          <w:rtl/>
        </w:rPr>
        <w:t>تم مقارنة مواصفات الخاضعين للدراسة من حيث السن وعوامل الخطر ومدة الإصابة بمرض السكري وكذلك مستوى الدهون ونتائج التصوير الصبغي للشرايي</w:t>
      </w:r>
      <w:r w:rsidR="00E27965">
        <w:rPr>
          <w:rFonts w:ascii="Simplified Arabic" w:hAnsi="Simplified Arabic" w:cs="Simplified Arabic"/>
          <w:b/>
          <w:rtl/>
        </w:rPr>
        <w:t>ن التاجية بين فريقي الدراسة، الذين يعانون وال</w:t>
      </w:r>
      <w:r w:rsidRPr="00F24E89">
        <w:rPr>
          <w:rFonts w:ascii="Simplified Arabic" w:hAnsi="Simplified Arabic" w:cs="Simplified Arabic"/>
          <w:b/>
          <w:rtl/>
        </w:rPr>
        <w:t>ذين لا يعانون من اعتلال الشبكية ،</w:t>
      </w:r>
      <w:r w:rsidR="00E27965">
        <w:rPr>
          <w:rFonts w:ascii="Simplified Arabic" w:hAnsi="Simplified Arabic" w:cs="Simplified Arabic" w:hint="cs"/>
          <w:b/>
          <w:rtl/>
        </w:rPr>
        <w:t xml:space="preserve"> ووجد أن</w:t>
      </w:r>
      <w:r w:rsidRPr="00F24E89">
        <w:rPr>
          <w:rFonts w:ascii="Simplified Arabic" w:hAnsi="Simplified Arabic" w:cs="Simplified Arabic"/>
          <w:b/>
          <w:rtl/>
        </w:rPr>
        <w:t xml:space="preserve"> مرضى الفريق الأول كان لديهم زيادة ملحوظة عن مرضى الفريق الثاني في عدد الأوعية المتضررة وكذلك نقاط أعلى طبقا لنظام تقييم "جينسيني". حيث وجد أن هناك علاقة وثيقه بين درجة اعتلال الشبكية وعدد الأوعية الدموية المتضررة</w:t>
      </w:r>
      <w:r w:rsidR="00E27965">
        <w:rPr>
          <w:rFonts w:ascii="Simplified Arabic" w:hAnsi="Simplified Arabic" w:cs="Simplified Arabic" w:hint="cs"/>
          <w:b/>
          <w:rtl/>
        </w:rPr>
        <w:t xml:space="preserve">، وأيضا وجد </w:t>
      </w:r>
      <w:r w:rsidRPr="00F24E89">
        <w:rPr>
          <w:rFonts w:ascii="Simplified Arabic" w:hAnsi="Simplified Arabic" w:cs="Simplified Arabic"/>
          <w:b/>
          <w:rtl/>
        </w:rPr>
        <w:t xml:space="preserve"> ارتباط </w:t>
      </w:r>
      <w:r w:rsidR="00E27965">
        <w:rPr>
          <w:rFonts w:ascii="Simplified Arabic" w:hAnsi="Simplified Arabic" w:cs="Simplified Arabic" w:hint="cs"/>
          <w:b/>
          <w:rtl/>
        </w:rPr>
        <w:t>يعتد به احصائيا</w:t>
      </w:r>
      <w:r w:rsidRPr="00F24E89">
        <w:rPr>
          <w:rFonts w:ascii="Simplified Arabic" w:hAnsi="Simplified Arabic" w:cs="Simplified Arabic"/>
          <w:b/>
          <w:rtl/>
        </w:rPr>
        <w:t xml:space="preserve"> بين درجة اعتلال الشبكية و نقاط</w:t>
      </w:r>
      <w:r w:rsidRPr="00F24E89">
        <w:rPr>
          <w:rFonts w:ascii="Simplified Arabic" w:hAnsi="Simplified Arabic" w:cs="Simplified Arabic"/>
          <w:b/>
        </w:rPr>
        <w:t xml:space="preserve"> </w:t>
      </w:r>
      <w:r w:rsidRPr="00F24E89">
        <w:rPr>
          <w:rFonts w:ascii="Simplified Arabic" w:hAnsi="Simplified Arabic" w:cs="Simplified Arabic"/>
          <w:b/>
          <w:rtl/>
        </w:rPr>
        <w:t>جينسيني</w:t>
      </w:r>
      <w:r w:rsidRPr="00F24E89">
        <w:rPr>
          <w:rFonts w:ascii="Simplified Arabic" w:hAnsi="Simplified Arabic" w:cs="Simplified Arabic"/>
          <w:b/>
        </w:rPr>
        <w:t>.</w:t>
      </w:r>
    </w:p>
    <w:p w:rsidR="00466DA0" w:rsidRPr="00F24E89" w:rsidRDefault="00466DA0" w:rsidP="00E27965">
      <w:pPr>
        <w:bidi/>
        <w:ind w:left="146" w:firstLine="988"/>
        <w:rPr>
          <w:rFonts w:ascii="Simplified Arabic" w:hAnsi="Simplified Arabic" w:cs="Simplified Arabic"/>
          <w:b/>
        </w:rPr>
      </w:pPr>
      <w:r w:rsidRPr="00F24E89">
        <w:rPr>
          <w:rFonts w:ascii="Simplified Arabic" w:hAnsi="Simplified Arabic" w:cs="Simplified Arabic"/>
          <w:b/>
        </w:rPr>
        <w:t xml:space="preserve"> </w:t>
      </w:r>
      <w:r w:rsidR="00E27965">
        <w:rPr>
          <w:rFonts w:ascii="Simplified Arabic" w:hAnsi="Simplified Arabic" w:cs="Simplified Arabic" w:hint="cs"/>
          <w:bCs/>
          <w:rtl/>
        </w:rPr>
        <w:t>الخلاصة</w:t>
      </w:r>
      <w:r w:rsidR="00571E5A" w:rsidRPr="00E27965">
        <w:rPr>
          <w:rFonts w:ascii="Simplified Arabic" w:hAnsi="Simplified Arabic" w:cs="Simplified Arabic" w:hint="cs"/>
          <w:bCs/>
          <w:rtl/>
        </w:rPr>
        <w:t>:</w:t>
      </w:r>
      <w:r w:rsidR="00571E5A" w:rsidRPr="00F24E89">
        <w:rPr>
          <w:rFonts w:ascii="Simplified Arabic" w:hAnsi="Simplified Arabic" w:cs="Simplified Arabic" w:hint="cs"/>
          <w:b/>
          <w:rtl/>
        </w:rPr>
        <w:t xml:space="preserve"> </w:t>
      </w:r>
      <w:r w:rsidRPr="00F24E89">
        <w:rPr>
          <w:rFonts w:ascii="Simplified Arabic" w:hAnsi="Simplified Arabic" w:cs="Simplified Arabic"/>
          <w:b/>
          <w:rtl/>
        </w:rPr>
        <w:t xml:space="preserve">ان اعتلال الشبكية السكري عامل خطر مهم لزيادة شدة أمراض الشرايين التاجية لدرجة انه يمكن التنبؤ من خلاله بأمراض </w:t>
      </w:r>
      <w:r w:rsidR="00E27965">
        <w:rPr>
          <w:rFonts w:ascii="Simplified Arabic" w:hAnsi="Simplified Arabic" w:cs="Simplified Arabic"/>
          <w:b/>
          <w:rtl/>
        </w:rPr>
        <w:t>الشرايين التاجية في مرضى السكري</w:t>
      </w:r>
      <w:r w:rsidR="00E27965">
        <w:rPr>
          <w:rFonts w:ascii="Simplified Arabic" w:hAnsi="Simplified Arabic" w:cs="Simplified Arabic" w:hint="cs"/>
          <w:b/>
          <w:rtl/>
        </w:rPr>
        <w:t xml:space="preserve"> من النوع الثاني. </w:t>
      </w:r>
    </w:p>
    <w:p w:rsidR="004D5BF2" w:rsidRPr="00F24E89" w:rsidRDefault="004D5BF2" w:rsidP="00F24E89">
      <w:pPr>
        <w:bidi/>
        <w:ind w:left="146" w:firstLine="988"/>
        <w:rPr>
          <w:rFonts w:ascii="Simplified Arabic" w:hAnsi="Simplified Arabic" w:cs="Simplified Arabic"/>
          <w:b/>
        </w:rPr>
      </w:pPr>
    </w:p>
    <w:sectPr w:rsidR="004D5BF2" w:rsidRPr="00F24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A0"/>
    <w:rsid w:val="00466DA0"/>
    <w:rsid w:val="00491A54"/>
    <w:rsid w:val="004D5BF2"/>
    <w:rsid w:val="004F3D2C"/>
    <w:rsid w:val="00571E5A"/>
    <w:rsid w:val="007077CD"/>
    <w:rsid w:val="007F320A"/>
    <w:rsid w:val="00A73E86"/>
    <w:rsid w:val="00E27965"/>
    <w:rsid w:val="00E5312F"/>
    <w:rsid w:val="00F24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B138A-CC3B-45DA-9280-38481ED2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134"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ind w:firstLine="0"/>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hussein</dc:creator>
  <cp:keywords/>
  <dc:description/>
  <cp:lastModifiedBy>mahmoud hussein</cp:lastModifiedBy>
  <cp:revision>4</cp:revision>
  <dcterms:created xsi:type="dcterms:W3CDTF">2019-12-02T19:39:00Z</dcterms:created>
  <dcterms:modified xsi:type="dcterms:W3CDTF">2019-12-02T22:01:00Z</dcterms:modified>
</cp:coreProperties>
</file>