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FF9B6" w14:textId="77777777" w:rsidR="00D4098C" w:rsidRPr="00D4098C" w:rsidRDefault="00D4098C" w:rsidP="00D4098C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4098C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المجلة الدولية للفنون الطبية، المجلد الثاني، العدد الأول، يناير 2020، الصفحات 211- 216. 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D4098C" w:rsidRPr="00D4098C" w14:paraId="115BB266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771B787B" w14:textId="77777777" w:rsidR="00D4098C" w:rsidRPr="00D4098C" w:rsidRDefault="00D4098C" w:rsidP="00D409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8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2AB320" wp14:editId="5A26B0E2">
                  <wp:extent cx="1054735" cy="1123627"/>
                  <wp:effectExtent l="0" t="0" r="0" b="635"/>
                  <wp:docPr id="28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73E9FDD1" w14:textId="77777777" w:rsidR="00D4098C" w:rsidRPr="00D4098C" w:rsidRDefault="00D4098C" w:rsidP="00D409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BB3F52" w14:textId="77777777" w:rsidR="00D4098C" w:rsidRPr="00D4098C" w:rsidRDefault="00D4098C" w:rsidP="00D409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14792B7F" w14:textId="77777777" w:rsidR="00D4098C" w:rsidRPr="00D4098C" w:rsidRDefault="00D4098C" w:rsidP="00D409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8C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0786609C" w14:textId="77777777" w:rsidR="00D4098C" w:rsidRPr="00D4098C" w:rsidRDefault="00D4098C" w:rsidP="00D409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4935005C" w14:textId="77777777" w:rsidR="00D4098C" w:rsidRPr="00D4098C" w:rsidRDefault="00D4098C" w:rsidP="00D409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8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5CBB46" wp14:editId="158938DC">
                  <wp:extent cx="948582" cy="1162060"/>
                  <wp:effectExtent l="0" t="0" r="4445" b="0"/>
                  <wp:docPr id="29" name="Picture 29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7B8E4" w14:textId="77777777" w:rsidR="00D4098C" w:rsidRPr="00D4098C" w:rsidRDefault="00D4098C" w:rsidP="00D4098C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D4098C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3FDCC165" w14:textId="77777777" w:rsidR="00D4098C" w:rsidRPr="00D4098C" w:rsidRDefault="00D4098C" w:rsidP="00D40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F40CDF" w14:textId="77777777" w:rsidR="00D4098C" w:rsidRPr="00D4098C" w:rsidRDefault="00D4098C" w:rsidP="00D40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4098C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تأثير أسلوب الأبوة والأمومة على شدة اضطراب نقص الانتباه وفرط النشاط لدى الأطفال الذين يرتادون مستشفى الأزهر الجامعي بدمياط الجديدة</w:t>
      </w:r>
    </w:p>
    <w:p w14:paraId="379E7DEF" w14:textId="77777777" w:rsidR="00D4098C" w:rsidRPr="00D4098C" w:rsidRDefault="00D4098C" w:rsidP="00D40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4098C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محمد السيد الإمام، أيمن الحسيني عبدالمقصود، محمد متولي أبوالعباس</w:t>
      </w:r>
    </w:p>
    <w:p w14:paraId="56521922" w14:textId="77777777" w:rsidR="00D4098C" w:rsidRPr="00D4098C" w:rsidRDefault="00D4098C" w:rsidP="00D40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269B08FE" w14:textId="77777777" w:rsidR="00D4098C" w:rsidRPr="00D4098C" w:rsidRDefault="00D4098C" w:rsidP="00D4098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098C">
        <w:rPr>
          <w:rFonts w:ascii="Times New Roman" w:eastAsia="Calibri" w:hAnsi="Times New Roman" w:cs="Times New Roman"/>
          <w:sz w:val="24"/>
          <w:szCs w:val="24"/>
          <w:rtl/>
        </w:rPr>
        <w:t>قسم الطب النفسي ، كلية الطب بدمياط ، جامعة الأزهر ، مصر</w:t>
      </w:r>
    </w:p>
    <w:p w14:paraId="24B4B15F" w14:textId="77777777" w:rsidR="00D4098C" w:rsidRPr="00D4098C" w:rsidRDefault="00D4098C" w:rsidP="00D40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54CB9" w14:textId="77777777" w:rsidR="00D4098C" w:rsidRPr="00D4098C" w:rsidRDefault="00D4098C" w:rsidP="00D4098C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D4098C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D4098C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محمد السيد الإمام</w:t>
      </w:r>
    </w:p>
    <w:p w14:paraId="3D5D2C6D" w14:textId="77777777" w:rsidR="00D4098C" w:rsidRPr="00D4098C" w:rsidRDefault="00D4098C" w:rsidP="00D4098C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D4098C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D4098C">
        <w:rPr>
          <w:rFonts w:ascii="Times New Roman" w:eastAsia="Calibri" w:hAnsi="Times New Roman" w:cs="Times New Roman"/>
          <w:b/>
          <w:bCs/>
          <w:sz w:val="20"/>
          <w:szCs w:val="20"/>
        </w:rPr>
        <w:t>elemam932@domazhermedicine.edu.eg</w:t>
      </w:r>
    </w:p>
    <w:p w14:paraId="3A7E158F" w14:textId="77777777" w:rsidR="00D4098C" w:rsidRPr="00D4098C" w:rsidRDefault="00D4098C" w:rsidP="00D4098C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D4098C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D4098C">
        <w:rPr>
          <w:rFonts w:ascii="Times New Roman" w:eastAsia="Calibri" w:hAnsi="Times New Roman" w:cs="Times New Roman"/>
          <w:sz w:val="20"/>
          <w:szCs w:val="20"/>
          <w:lang w:bidi="ar-EG"/>
        </w:rPr>
        <w:t>10.21608/ijma.2019.19845.1045</w:t>
      </w:r>
    </w:p>
    <w:p w14:paraId="120DDF20" w14:textId="77777777" w:rsidR="00D4098C" w:rsidRPr="00D4098C" w:rsidRDefault="00D4098C" w:rsidP="00D4098C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098C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D4098C">
        <w:rPr>
          <w:rFonts w:ascii="Times New Roman" w:eastAsia="Calibri" w:hAnsi="Times New Roman" w:cs="Times New Roman" w:hint="cs"/>
          <w:sz w:val="18"/>
          <w:szCs w:val="18"/>
          <w:rtl/>
        </w:rPr>
        <w:t xml:space="preserve">20- 11 </w:t>
      </w:r>
      <w:r w:rsidRPr="00D4098C">
        <w:rPr>
          <w:rFonts w:ascii="Times New Roman" w:eastAsia="Calibri" w:hAnsi="Times New Roman" w:cs="Times New Roman"/>
          <w:sz w:val="18"/>
          <w:szCs w:val="18"/>
          <w:rtl/>
        </w:rPr>
        <w:t>–</w:t>
      </w:r>
      <w:r w:rsidRPr="00D4098C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2019، تاريخ المراجعة: 9- 12 </w:t>
      </w:r>
      <w:r w:rsidRPr="00D4098C">
        <w:rPr>
          <w:rFonts w:ascii="Times New Roman" w:eastAsia="Calibri" w:hAnsi="Times New Roman" w:cs="Times New Roman"/>
          <w:sz w:val="18"/>
          <w:szCs w:val="18"/>
          <w:rtl/>
        </w:rPr>
        <w:t>–</w:t>
      </w:r>
      <w:r w:rsidRPr="00D4098C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2019، تاريخ القبول للنشر: 21- 12- 2019، تاريخ النشر علي الموقع الالكتروني: 21- 12- 2019.</w:t>
      </w:r>
    </w:p>
    <w:p w14:paraId="39358FBD" w14:textId="77777777" w:rsidR="00D4098C" w:rsidRPr="00D4098C" w:rsidRDefault="00D4098C" w:rsidP="00D4098C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6D81994" w14:textId="77777777" w:rsidR="00D4098C" w:rsidRPr="00D4098C" w:rsidRDefault="00D4098C" w:rsidP="00D4098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B5A2D64" w14:textId="77777777" w:rsidR="00D4098C" w:rsidRPr="00D4098C" w:rsidRDefault="00D4098C" w:rsidP="00D4098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098C" w:rsidRPr="00D4098C" w14:paraId="555FA9E5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0D8C1B04" w14:textId="77777777" w:rsidR="00D4098C" w:rsidRPr="00D4098C" w:rsidRDefault="00D4098C" w:rsidP="00D4098C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D409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  <w:p w14:paraId="52F51915" w14:textId="77777777" w:rsidR="00D4098C" w:rsidRPr="00D4098C" w:rsidRDefault="00D4098C" w:rsidP="00D4098C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409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المقدمة: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وجود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طفل لديه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اضطراب نقص الانتباه وفرط النشاط (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</w:rPr>
              <w:t>ADHD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 له تأثير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مربك (مشوش)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على نمط الأبوة والأمومة. لأنه يتطلب المزيد من الجهود لإدارة وتسيير سلوكيات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الطفل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و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يمكن لنمط الأبوة والأمومة غير الكافي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(غير الناضج)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أن يؤثر على تقدم الاضطراب ، ويزيد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من علاماته وأعراضه ، ويزيد من خطر تطور مشاكل سلوكية أخرى ، كاضطراب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التحدي الاعتراضي.</w:t>
            </w:r>
          </w:p>
          <w:p w14:paraId="1FD0100D" w14:textId="77777777" w:rsidR="00D4098C" w:rsidRPr="00D4098C" w:rsidRDefault="00D4098C" w:rsidP="00D4098C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409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الهدف من الدراسة: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تقييم العلاقة بين شدة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اضطراب نقص الانتباه وفرط النشاط من ناحية وبين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وأسلوب الأبوة والأمومة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من ناحية أخري.</w:t>
            </w:r>
          </w:p>
          <w:p w14:paraId="0C0478E6" w14:textId="77777777" w:rsidR="00D4098C" w:rsidRPr="00D4098C" w:rsidRDefault="00D4098C" w:rsidP="00D4098C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409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المرضي وطرق البحث: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وقد أجريت هذه الدراسة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مستعرضة على 100 طفل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، تم اختيارهم من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العيادات الخارجية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لقسم ا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لطب النفسي من يناير إلى يونيو 2019. تم تشخيص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اضطراب نقص الانتباه وفرط النشاط عن طريق المقابلة الإكلينيكية المقننة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و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تم تقييم شدة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المرض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وأسلوب الأبوة والأمومة من خلال مقياس تصنيف الوالدين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ل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كونر (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</w:rPr>
              <w:t>CPRS-R-L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 ومقياس نمط الأبوة والأمومة، على التوالي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229ECF8C" w14:textId="77777777" w:rsidR="00D4098C" w:rsidRPr="00D4098C" w:rsidRDefault="00D4098C" w:rsidP="00D4098C">
            <w:pPr>
              <w:widowControl w:val="0"/>
              <w:bidi/>
              <w:spacing w:after="0" w:line="240" w:lineRule="auto"/>
              <w:ind w:left="1173" w:hanging="1173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D409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النتائج: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كان متوسط عمر الأطفال المسجلين 7.91 ± 2.39 سنة ، 72 ٪ من الذكور. كانت شدة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اضطراب نقص الانتباه وفرط النشاط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خفيفة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لدي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9 ٪ ،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متوسطة لدي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36 ٪ ،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وشديدة لدي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32 ٪ ، و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شديدة للغاية لدي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23 ٪. 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ووجدت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علاقة ذات دلالة إحصائية بين أسلوب الأبوة "السلبي" أو الاستبدادي وشدة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اضطراب نقص الانتباه وفرط النشاط. </w:t>
            </w:r>
          </w:p>
          <w:p w14:paraId="418CE5FB" w14:textId="77777777" w:rsidR="00D4098C" w:rsidRPr="00D4098C" w:rsidRDefault="00D4098C" w:rsidP="00D4098C">
            <w:pPr>
              <w:widowControl w:val="0"/>
              <w:bidi/>
              <w:spacing w:after="0" w:line="240" w:lineRule="auto"/>
              <w:ind w:left="1173" w:hanging="11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9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الخلاصة: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كان اضطراب فرط الحركة ونقص الانتباه أكثر شيوعًا بين الذكور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، ووجدت علاقة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ذات دلالة إحصائية ب</w:t>
            </w:r>
            <w:r w:rsidRPr="00D4098C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ين الاضطراب وبين </w:t>
            </w:r>
            <w:r w:rsidRPr="00D4098C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أسلوب الأبوة والأمومة ، وقد يساعد أسلوب الأبوة "الإيجابي" في تقليل شدة أعراض اضطراب فرط الحركة ونقص الانتباه</w:t>
            </w:r>
          </w:p>
        </w:tc>
      </w:tr>
    </w:tbl>
    <w:p w14:paraId="52059C9E" w14:textId="77777777" w:rsidR="00D4098C" w:rsidRPr="00D4098C" w:rsidRDefault="00D4098C" w:rsidP="00D4098C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097BEDD3" w14:textId="22B5600A" w:rsidR="00D4098C" w:rsidRPr="00D4098C" w:rsidRDefault="00D4098C" w:rsidP="00433155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D4098C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="004331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D4098C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نمط (أسلوب) الأبوة، نقص الانتباه، زيادة النشاط، الأطفال، الخطورة (الشدة). </w:t>
      </w:r>
    </w:p>
    <w:p w14:paraId="725F7338" w14:textId="77777777" w:rsidR="00D4098C" w:rsidRPr="00D4098C" w:rsidRDefault="00D4098C" w:rsidP="00D4098C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D4098C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D4098C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D4098C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</w:t>
      </w:r>
      <w:r w:rsidRPr="00D4098C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الاصدار الثاني</w:t>
      </w:r>
      <w:r w:rsidRPr="00D4098C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</w:t>
      </w:r>
      <w:r w:rsidRPr="00D4098C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52D414B1" w14:textId="77777777" w:rsidR="00D4098C" w:rsidRPr="00D4098C" w:rsidRDefault="00D4098C" w:rsidP="00D4098C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rtl/>
          <w:lang w:bidi="ar-EG"/>
        </w:rPr>
      </w:pPr>
    </w:p>
    <w:p w14:paraId="700F1370" w14:textId="77777777" w:rsidR="00EB301A" w:rsidRDefault="00EB301A">
      <w:pPr>
        <w:rPr>
          <w:lang w:bidi="ar-EG"/>
        </w:rPr>
      </w:pPr>
    </w:p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8C"/>
    <w:rsid w:val="00433155"/>
    <w:rsid w:val="005B7681"/>
    <w:rsid w:val="009E5869"/>
    <w:rsid w:val="00D4098C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8415"/>
  <w15:chartTrackingRefBased/>
  <w15:docId w15:val="{48BD23EC-8837-4355-A2B8-91D54736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2</cp:revision>
  <dcterms:created xsi:type="dcterms:W3CDTF">2020-02-09T21:37:00Z</dcterms:created>
  <dcterms:modified xsi:type="dcterms:W3CDTF">2020-02-09T21:38:00Z</dcterms:modified>
</cp:coreProperties>
</file>